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Ringo Privacy Policy</w:t>
      </w:r>
    </w:p>
    <w:p>
      <w:r>
        <w:t>Effective Date: June 2026</w:t>
      </w:r>
    </w:p>
    <w:p>
      <w:r>
        <w:t>Welcome to Ringo. We operate this website and digital storefront, including all associated features, tools, products, services and content (collectively, the "Services"), to provide you with a secure and personalised shopping experience.</w:t>
      </w:r>
    </w:p>
    <w:p>
      <w:r>
        <w:t>This Privacy Policy explains how Ringo collects, uses, stores, protects and shares your personal information when you visit our website, place an order, contact us or otherwise interact with our Services.</w:t>
      </w:r>
    </w:p>
    <w:p>
      <w:r>
        <w:t>Categories of information collected include contact information, payment-related transaction information, account information, order information, communications, technical information and usage data.</w:t>
      </w:r>
    </w:p>
    <w:p>
      <w:r>
        <w:t>We use information to fulfil orders, provide customer support, prevent fraud, send marketing communications where permitted and comply with legal obligations.</w:t>
      </w:r>
    </w:p>
    <w:p>
      <w:r>
        <w:t>We use cookies and similar technologies to operate and improve our website.</w:t>
      </w:r>
    </w:p>
    <w:p>
      <w:r>
        <w:t>We retain personal information only as long as necessary to fulfil orders, comply with legal obligations and resolve disputes.</w:t>
      </w:r>
    </w:p>
    <w:p>
      <w:r>
        <w:t>You may have rights including access, correction, deletion and portability of your information.</w:t>
      </w:r>
    </w:p>
    <w:p>
      <w:r>
        <w:t>Contact: davidr@ringotap.xyz</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